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B7584" w14:textId="3CAABCDB" w:rsidR="00C3355C" w:rsidRPr="00E53B18" w:rsidRDefault="00C93D04">
      <w:pPr>
        <w:rPr>
          <w:rFonts w:asciiTheme="majorHAnsi" w:hAnsiTheme="majorHAnsi"/>
          <w:sz w:val="32"/>
          <w:szCs w:val="32"/>
        </w:rPr>
      </w:pPr>
      <w:r w:rsidRPr="00E53B18">
        <w:rPr>
          <w:rFonts w:asciiTheme="majorHAnsi" w:hAnsiTheme="majorHAnsi"/>
          <w:sz w:val="32"/>
          <w:szCs w:val="32"/>
        </w:rPr>
        <w:t>Dear Resident</w:t>
      </w:r>
      <w:r w:rsidR="00162931">
        <w:rPr>
          <w:rFonts w:asciiTheme="majorHAnsi" w:hAnsiTheme="majorHAnsi"/>
          <w:sz w:val="32"/>
          <w:szCs w:val="32"/>
        </w:rPr>
        <w:t xml:space="preserve"> of Champions Court. </w:t>
      </w:r>
    </w:p>
    <w:p w14:paraId="2317D5FD" w14:textId="29B216AC" w:rsidR="00C93D04" w:rsidRPr="00E53B18" w:rsidRDefault="00C93D04">
      <w:pPr>
        <w:rPr>
          <w:rFonts w:asciiTheme="majorHAnsi" w:hAnsiTheme="majorHAnsi"/>
          <w:sz w:val="32"/>
          <w:szCs w:val="32"/>
        </w:rPr>
      </w:pPr>
      <w:r w:rsidRPr="00E53B18">
        <w:rPr>
          <w:rFonts w:asciiTheme="majorHAnsi" w:hAnsiTheme="majorHAnsi"/>
          <w:sz w:val="32"/>
          <w:szCs w:val="32"/>
        </w:rPr>
        <w:t xml:space="preserve">You may be aware that we are having our lift renovated here at Champions Court. </w:t>
      </w:r>
    </w:p>
    <w:p w14:paraId="51778FEA" w14:textId="1E11B0B9" w:rsidR="00C93D04" w:rsidRPr="00E53B18" w:rsidRDefault="00C93D04">
      <w:pPr>
        <w:rPr>
          <w:rFonts w:asciiTheme="majorHAnsi" w:eastAsia="Arial" w:hAnsiTheme="majorHAnsi" w:cs="Segoe UI"/>
          <w:sz w:val="32"/>
          <w:szCs w:val="32"/>
        </w:rPr>
      </w:pPr>
      <w:r w:rsidRPr="00E53B18">
        <w:rPr>
          <w:rFonts w:asciiTheme="majorHAnsi" w:hAnsiTheme="majorHAnsi"/>
          <w:sz w:val="32"/>
          <w:szCs w:val="32"/>
        </w:rPr>
        <w:t xml:space="preserve">This means that the lift will not be in use from the dates </w:t>
      </w:r>
      <w:r w:rsidR="00AD30A5" w:rsidRPr="00E53B18">
        <w:rPr>
          <w:rFonts w:asciiTheme="majorHAnsi" w:eastAsia="Arial" w:hAnsiTheme="majorHAnsi" w:cs="Segoe UI"/>
          <w:sz w:val="32"/>
          <w:szCs w:val="32"/>
        </w:rPr>
        <w:t xml:space="preserve">the </w:t>
      </w:r>
      <w:proofErr w:type="gramStart"/>
      <w:r w:rsidR="00AD30A5" w:rsidRPr="00E53B18">
        <w:rPr>
          <w:rFonts w:asciiTheme="majorHAnsi" w:eastAsia="Arial" w:hAnsiTheme="majorHAnsi" w:cs="Segoe UI"/>
          <w:sz w:val="32"/>
          <w:szCs w:val="32"/>
        </w:rPr>
        <w:t>29</w:t>
      </w:r>
      <w:r w:rsidR="00AD30A5" w:rsidRPr="00E53B18">
        <w:rPr>
          <w:rFonts w:asciiTheme="majorHAnsi" w:eastAsia="Arial" w:hAnsiTheme="majorHAnsi" w:cs="Segoe UI"/>
          <w:sz w:val="32"/>
          <w:szCs w:val="32"/>
          <w:vertAlign w:val="superscript"/>
        </w:rPr>
        <w:t>th</w:t>
      </w:r>
      <w:proofErr w:type="gramEnd"/>
      <w:r w:rsidR="00AD30A5" w:rsidRPr="00E53B18">
        <w:rPr>
          <w:rFonts w:asciiTheme="majorHAnsi" w:eastAsia="Arial" w:hAnsiTheme="majorHAnsi" w:cs="Segoe UI"/>
          <w:sz w:val="32"/>
          <w:szCs w:val="32"/>
        </w:rPr>
        <w:t xml:space="preserve"> June 26 until the </w:t>
      </w:r>
      <w:proofErr w:type="gramStart"/>
      <w:r w:rsidR="00AD30A5" w:rsidRPr="00E53B18">
        <w:rPr>
          <w:rFonts w:asciiTheme="majorHAnsi" w:eastAsia="Arial" w:hAnsiTheme="majorHAnsi" w:cs="Segoe UI"/>
          <w:sz w:val="32"/>
          <w:szCs w:val="32"/>
        </w:rPr>
        <w:t>19</w:t>
      </w:r>
      <w:r w:rsidR="00AD30A5" w:rsidRPr="00E53B18">
        <w:rPr>
          <w:rFonts w:asciiTheme="majorHAnsi" w:eastAsia="Arial" w:hAnsiTheme="majorHAnsi" w:cs="Segoe UI"/>
          <w:sz w:val="32"/>
          <w:szCs w:val="32"/>
          <w:vertAlign w:val="superscript"/>
        </w:rPr>
        <w:t>th</w:t>
      </w:r>
      <w:proofErr w:type="gramEnd"/>
      <w:r w:rsidR="00AD30A5" w:rsidRPr="00E53B18">
        <w:rPr>
          <w:rFonts w:asciiTheme="majorHAnsi" w:eastAsia="Arial" w:hAnsiTheme="majorHAnsi" w:cs="Segoe UI"/>
          <w:sz w:val="32"/>
          <w:szCs w:val="32"/>
        </w:rPr>
        <w:t xml:space="preserve"> August 26</w:t>
      </w:r>
      <w:r w:rsidR="00AD30A5" w:rsidRPr="00E53B18">
        <w:rPr>
          <w:rFonts w:asciiTheme="majorHAnsi" w:eastAsia="Arial" w:hAnsiTheme="majorHAnsi" w:cs="Segoe UI"/>
          <w:sz w:val="32"/>
          <w:szCs w:val="32"/>
        </w:rPr>
        <w:t>.</w:t>
      </w:r>
    </w:p>
    <w:p w14:paraId="0CEE6FC7" w14:textId="42E4876B" w:rsidR="00C93D04" w:rsidRPr="00E53B18" w:rsidRDefault="00C93D04">
      <w:pPr>
        <w:rPr>
          <w:rFonts w:asciiTheme="majorHAnsi" w:hAnsiTheme="majorHAnsi"/>
          <w:sz w:val="32"/>
          <w:szCs w:val="32"/>
        </w:rPr>
      </w:pPr>
      <w:r w:rsidRPr="00E53B18">
        <w:rPr>
          <w:rFonts w:asciiTheme="majorHAnsi" w:hAnsiTheme="majorHAnsi"/>
          <w:sz w:val="32"/>
          <w:szCs w:val="32"/>
        </w:rPr>
        <w:t xml:space="preserve">We want to make sure that anyone who has mobility issues and cannot get down the stairs easily is supported during this time. </w:t>
      </w:r>
    </w:p>
    <w:p w14:paraId="75352875" w14:textId="77777777" w:rsidR="00AD30A5" w:rsidRPr="00E53B18" w:rsidRDefault="00AD30A5" w:rsidP="00AD30A5">
      <w:pPr>
        <w:rPr>
          <w:rFonts w:asciiTheme="majorHAnsi" w:eastAsia="Arial" w:hAnsiTheme="majorHAnsi" w:cs="Segoe UI"/>
          <w:sz w:val="32"/>
          <w:szCs w:val="32"/>
        </w:rPr>
      </w:pPr>
      <w:r w:rsidRPr="00E53B18">
        <w:rPr>
          <w:rFonts w:asciiTheme="majorHAnsi" w:eastAsia="Arial" w:hAnsiTheme="majorHAnsi" w:cs="Segoe UI"/>
          <w:sz w:val="32"/>
          <w:szCs w:val="32"/>
        </w:rPr>
        <w:t xml:space="preserve">We advise you </w:t>
      </w:r>
      <w:proofErr w:type="gramStart"/>
      <w:r w:rsidRPr="00E53B18">
        <w:rPr>
          <w:rFonts w:asciiTheme="majorHAnsi" w:eastAsia="Arial" w:hAnsiTheme="majorHAnsi" w:cs="Segoe UI"/>
          <w:sz w:val="32"/>
          <w:szCs w:val="32"/>
        </w:rPr>
        <w:t>make arrangements</w:t>
      </w:r>
      <w:proofErr w:type="gramEnd"/>
      <w:r w:rsidRPr="00E53B18">
        <w:rPr>
          <w:rFonts w:asciiTheme="majorHAnsi" w:eastAsia="Arial" w:hAnsiTheme="majorHAnsi" w:cs="Segoe UI"/>
          <w:sz w:val="32"/>
          <w:szCs w:val="32"/>
        </w:rPr>
        <w:t xml:space="preserve"> with your support network to enable you to remove bin waste from your home and support you with bringing shopping to you when needed. We can sign post you to Local Authority if you require further support during this time. </w:t>
      </w:r>
    </w:p>
    <w:p w14:paraId="35C3BFD9" w14:textId="25E65837" w:rsidR="00C93D04" w:rsidRPr="00E53B18" w:rsidRDefault="00C93D04">
      <w:pPr>
        <w:rPr>
          <w:rFonts w:asciiTheme="majorHAnsi" w:hAnsiTheme="majorHAnsi"/>
          <w:b/>
          <w:bCs/>
          <w:sz w:val="32"/>
          <w:szCs w:val="32"/>
        </w:rPr>
      </w:pPr>
      <w:r w:rsidRPr="00E53B18">
        <w:rPr>
          <w:rFonts w:asciiTheme="majorHAnsi" w:hAnsiTheme="majorHAnsi"/>
          <w:b/>
          <w:bCs/>
          <w:sz w:val="32"/>
          <w:szCs w:val="32"/>
        </w:rPr>
        <w:t xml:space="preserve">Please don’t attempt the stairs if you may be at a risk to falls and we will do the best we can to find you personalised support. </w:t>
      </w:r>
    </w:p>
    <w:p w14:paraId="07D5E764" w14:textId="77777777" w:rsidR="00AD30A5" w:rsidRPr="00E53B18" w:rsidRDefault="00AD30A5" w:rsidP="00AD30A5">
      <w:pPr>
        <w:rPr>
          <w:rFonts w:asciiTheme="majorHAnsi" w:hAnsiTheme="majorHAnsi"/>
          <w:sz w:val="32"/>
          <w:szCs w:val="32"/>
        </w:rPr>
      </w:pPr>
      <w:r w:rsidRPr="00E53B18">
        <w:rPr>
          <w:rFonts w:asciiTheme="majorHAnsi" w:hAnsiTheme="majorHAnsi"/>
          <w:sz w:val="32"/>
          <w:szCs w:val="32"/>
        </w:rPr>
        <w:t xml:space="preserve">In the UK, the local authority responsible for vulnerable older people in care homes is the </w:t>
      </w:r>
      <w:r w:rsidRPr="00E53B18">
        <w:rPr>
          <w:rFonts w:asciiTheme="majorHAnsi" w:hAnsiTheme="majorHAnsi"/>
          <w:b/>
          <w:bCs/>
          <w:sz w:val="32"/>
          <w:szCs w:val="32"/>
        </w:rPr>
        <w:t>Adult Social Services department</w:t>
      </w:r>
      <w:r w:rsidRPr="00E53B18">
        <w:rPr>
          <w:rFonts w:asciiTheme="majorHAnsi" w:hAnsiTheme="majorHAnsi"/>
          <w:sz w:val="32"/>
          <w:szCs w:val="32"/>
        </w:rPr>
        <w:t xml:space="preserve"> of the local council. They are legally required to assess care needs, fund placements for those who qualify</w:t>
      </w:r>
    </w:p>
    <w:p w14:paraId="341A982F" w14:textId="79CA489E" w:rsidR="00AD30A5" w:rsidRPr="00E53B18" w:rsidRDefault="00AD30A5" w:rsidP="00AD30A5">
      <w:pPr>
        <w:rPr>
          <w:rFonts w:asciiTheme="majorHAnsi" w:hAnsiTheme="majorHAnsi"/>
          <w:sz w:val="32"/>
          <w:szCs w:val="32"/>
        </w:rPr>
      </w:pPr>
      <w:r w:rsidRPr="00E53B18">
        <w:rPr>
          <w:rFonts w:asciiTheme="majorHAnsi" w:hAnsiTheme="majorHAnsi"/>
          <w:sz w:val="32"/>
          <w:szCs w:val="32"/>
        </w:rPr>
        <w:t xml:space="preserve">Here are some helpful external links below. </w:t>
      </w:r>
    </w:p>
    <w:p w14:paraId="5513B471" w14:textId="35ED1051" w:rsidR="00AD30A5" w:rsidRPr="00E53B18" w:rsidRDefault="00AD30A5" w:rsidP="00AD30A5">
      <w:pPr>
        <w:rPr>
          <w:rFonts w:asciiTheme="majorHAnsi" w:hAnsiTheme="majorHAnsi"/>
          <w:sz w:val="32"/>
          <w:szCs w:val="32"/>
        </w:rPr>
      </w:pPr>
      <w:r w:rsidRPr="00E53B18">
        <w:rPr>
          <w:rFonts w:asciiTheme="majorHAnsi" w:hAnsiTheme="majorHAnsi"/>
          <w:sz w:val="32"/>
          <w:szCs w:val="32"/>
        </w:rPr>
        <w:t>Helping</w:t>
      </w:r>
      <w:r w:rsidRPr="00E53B18">
        <w:rPr>
          <w:rFonts w:asciiTheme="majorHAnsi" w:hAnsiTheme="majorHAnsi"/>
          <w:sz w:val="32"/>
          <w:szCs w:val="32"/>
        </w:rPr>
        <w:t xml:space="preserve"> </w:t>
      </w:r>
      <w:r w:rsidRPr="00E53B18">
        <w:rPr>
          <w:rFonts w:asciiTheme="majorHAnsi" w:hAnsiTheme="majorHAnsi"/>
          <w:sz w:val="32"/>
          <w:szCs w:val="32"/>
        </w:rPr>
        <w:t xml:space="preserve">hands </w:t>
      </w:r>
      <w:r w:rsidRPr="00E53B18">
        <w:rPr>
          <w:rFonts w:asciiTheme="majorHAnsi" w:hAnsiTheme="majorHAnsi"/>
          <w:sz w:val="32"/>
          <w:szCs w:val="32"/>
        </w:rPr>
        <w:t xml:space="preserve">Home Care Website/Call </w:t>
      </w:r>
      <w:hyperlink r:id="rId5" w:history="1">
        <w:r w:rsidRPr="00E53B18">
          <w:rPr>
            <w:rStyle w:val="Hyperlink"/>
            <w:rFonts w:asciiTheme="majorHAnsi" w:hAnsiTheme="majorHAnsi"/>
            <w:b/>
            <w:bCs/>
            <w:sz w:val="32"/>
            <w:szCs w:val="32"/>
          </w:rPr>
          <w:t>0330 818 4430</w:t>
        </w:r>
      </w:hyperlink>
    </w:p>
    <w:p w14:paraId="6FFE3AAD" w14:textId="592B5D96" w:rsidR="00AD30A5" w:rsidRPr="00E53B18" w:rsidRDefault="00AD30A5" w:rsidP="00AD30A5">
      <w:pPr>
        <w:rPr>
          <w:rFonts w:asciiTheme="majorHAnsi" w:hAnsiTheme="majorHAnsi"/>
          <w:sz w:val="32"/>
          <w:szCs w:val="32"/>
        </w:rPr>
      </w:pPr>
      <w:r w:rsidRPr="00E53B18">
        <w:rPr>
          <w:rFonts w:asciiTheme="majorHAnsi" w:hAnsiTheme="majorHAnsi"/>
          <w:sz w:val="32"/>
          <w:szCs w:val="32"/>
        </w:rPr>
        <w:t>Website links</w:t>
      </w:r>
      <w:r w:rsidR="00E53B18" w:rsidRPr="00E53B18">
        <w:rPr>
          <w:rFonts w:asciiTheme="majorHAnsi" w:hAnsiTheme="majorHAnsi"/>
          <w:sz w:val="32"/>
          <w:szCs w:val="32"/>
        </w:rPr>
        <w:t xml:space="preserve"> and phone numbers</w:t>
      </w:r>
      <w:r w:rsidRPr="00E53B18">
        <w:rPr>
          <w:rFonts w:asciiTheme="majorHAnsi" w:hAnsiTheme="majorHAnsi"/>
          <w:sz w:val="32"/>
          <w:szCs w:val="32"/>
        </w:rPr>
        <w:t xml:space="preserve"> below. </w:t>
      </w:r>
    </w:p>
    <w:p w14:paraId="071DE0B5" w14:textId="6050D29A" w:rsidR="00AD30A5" w:rsidRPr="00E53B18" w:rsidRDefault="00AD30A5" w:rsidP="00AD30A5">
      <w:pPr>
        <w:rPr>
          <w:rFonts w:asciiTheme="majorHAnsi" w:hAnsiTheme="majorHAnsi"/>
          <w:sz w:val="32"/>
          <w:szCs w:val="32"/>
        </w:rPr>
      </w:pPr>
      <w:hyperlink r:id="rId6" w:history="1">
        <w:r w:rsidRPr="00E53B18">
          <w:rPr>
            <w:rStyle w:val="Hyperlink"/>
            <w:rFonts w:asciiTheme="majorHAnsi" w:hAnsiTheme="majorHAnsi"/>
            <w:sz w:val="32"/>
            <w:szCs w:val="32"/>
          </w:rPr>
          <w:t>Getting a care needs assessment - Social care and support guide - NHS</w:t>
        </w:r>
      </w:hyperlink>
      <w:r w:rsidRPr="00E53B18">
        <w:rPr>
          <w:rFonts w:asciiTheme="majorHAnsi" w:hAnsiTheme="majorHAnsi"/>
          <w:sz w:val="32"/>
          <w:szCs w:val="32"/>
        </w:rPr>
        <w:t xml:space="preserve"> </w:t>
      </w:r>
    </w:p>
    <w:p w14:paraId="47E74908" w14:textId="78C5CE70" w:rsidR="00AD30A5" w:rsidRPr="00E53B18" w:rsidRDefault="00AD30A5" w:rsidP="00AD30A5">
      <w:pPr>
        <w:rPr>
          <w:rFonts w:asciiTheme="majorHAnsi" w:hAnsiTheme="majorHAnsi"/>
          <w:sz w:val="32"/>
          <w:szCs w:val="32"/>
        </w:rPr>
      </w:pPr>
      <w:hyperlink r:id="rId7" w:history="1">
        <w:r w:rsidRPr="00E53B18">
          <w:rPr>
            <w:rStyle w:val="Hyperlink"/>
            <w:rFonts w:asciiTheme="majorHAnsi" w:hAnsiTheme="majorHAnsi"/>
            <w:sz w:val="32"/>
            <w:szCs w:val="32"/>
          </w:rPr>
          <w:t>Adult Social Care - General Enquiry Form | ASC Form Privacy – Gloucestershire Forms</w:t>
        </w:r>
      </w:hyperlink>
    </w:p>
    <w:p w14:paraId="2801A11B" w14:textId="77777777" w:rsidR="00AD30A5" w:rsidRPr="00E53B18" w:rsidRDefault="00AD30A5" w:rsidP="00AD30A5">
      <w:pPr>
        <w:rPr>
          <w:rFonts w:asciiTheme="majorHAnsi" w:hAnsiTheme="majorHAnsi"/>
          <w:b/>
          <w:bCs/>
          <w:sz w:val="32"/>
          <w:szCs w:val="32"/>
        </w:rPr>
      </w:pPr>
      <w:r w:rsidRPr="00E53B18">
        <w:rPr>
          <w:rFonts w:asciiTheme="majorHAnsi" w:hAnsiTheme="majorHAnsi"/>
          <w:b/>
          <w:bCs/>
          <w:sz w:val="32"/>
          <w:szCs w:val="32"/>
        </w:rPr>
        <w:t xml:space="preserve">Age UK </w:t>
      </w:r>
    </w:p>
    <w:p w14:paraId="618E5083" w14:textId="77777777" w:rsidR="00AD30A5" w:rsidRPr="00E53B18" w:rsidRDefault="00AD30A5" w:rsidP="00AD30A5">
      <w:pPr>
        <w:rPr>
          <w:rFonts w:asciiTheme="majorHAnsi" w:hAnsiTheme="majorHAnsi"/>
          <w:sz w:val="32"/>
          <w:szCs w:val="32"/>
        </w:rPr>
      </w:pPr>
    </w:p>
    <w:p w14:paraId="2BB3AB46" w14:textId="77777777" w:rsidR="00AD30A5" w:rsidRPr="00E53B18" w:rsidRDefault="00AD30A5" w:rsidP="00AD30A5">
      <w:pPr>
        <w:rPr>
          <w:rFonts w:asciiTheme="majorHAnsi" w:hAnsiTheme="majorHAnsi"/>
          <w:sz w:val="32"/>
          <w:szCs w:val="32"/>
        </w:rPr>
      </w:pPr>
      <w:hyperlink r:id="rId8" w:history="1">
        <w:r w:rsidRPr="00E53B18">
          <w:rPr>
            <w:rStyle w:val="Hyperlink"/>
            <w:rFonts w:asciiTheme="majorHAnsi" w:hAnsiTheme="majorHAnsi"/>
            <w:sz w:val="32"/>
            <w:szCs w:val="32"/>
          </w:rPr>
          <w:t>Apply for a needs assessment by social services - GOV.UK</w:t>
        </w:r>
      </w:hyperlink>
    </w:p>
    <w:p w14:paraId="71BC3D20" w14:textId="77777777" w:rsidR="00AD30A5" w:rsidRPr="00E53B18" w:rsidRDefault="00AD30A5" w:rsidP="00AD30A5">
      <w:pPr>
        <w:rPr>
          <w:rFonts w:asciiTheme="majorHAnsi" w:hAnsiTheme="majorHAnsi"/>
          <w:sz w:val="32"/>
          <w:szCs w:val="32"/>
        </w:rPr>
      </w:pPr>
    </w:p>
    <w:p w14:paraId="13626812" w14:textId="77777777" w:rsidR="00AD30A5" w:rsidRPr="00E53B18" w:rsidRDefault="00AD30A5" w:rsidP="00AD30A5">
      <w:pPr>
        <w:numPr>
          <w:ilvl w:val="0"/>
          <w:numId w:val="2"/>
        </w:numPr>
        <w:rPr>
          <w:rFonts w:asciiTheme="majorHAnsi" w:hAnsiTheme="majorHAnsi"/>
          <w:sz w:val="32"/>
          <w:szCs w:val="32"/>
        </w:rPr>
      </w:pPr>
      <w:r w:rsidRPr="00E53B18">
        <w:rPr>
          <w:rFonts w:asciiTheme="majorHAnsi" w:hAnsiTheme="majorHAnsi"/>
          <w:sz w:val="32"/>
          <w:szCs w:val="32"/>
        </w:rPr>
        <w:t xml:space="preserve">Gloucestershire county council adult social care </w:t>
      </w:r>
      <w:r w:rsidRPr="00E53B18">
        <w:rPr>
          <w:rFonts w:asciiTheme="majorHAnsi" w:hAnsiTheme="majorHAnsi"/>
          <w:sz w:val="32"/>
          <w:szCs w:val="32"/>
        </w:rPr>
        <w:t>Adult Social Services: 01452 426868</w:t>
      </w:r>
    </w:p>
    <w:p w14:paraId="4B75AC8E" w14:textId="59731895" w:rsidR="00AD30A5" w:rsidRPr="00E53B18" w:rsidRDefault="00AD30A5" w:rsidP="00AD30A5">
      <w:pPr>
        <w:numPr>
          <w:ilvl w:val="0"/>
          <w:numId w:val="2"/>
        </w:numPr>
        <w:rPr>
          <w:rFonts w:asciiTheme="majorHAnsi" w:hAnsiTheme="majorHAnsi"/>
          <w:sz w:val="32"/>
          <w:szCs w:val="32"/>
        </w:rPr>
      </w:pPr>
      <w:r w:rsidRPr="00E53B18">
        <w:rPr>
          <w:rFonts w:asciiTheme="majorHAnsi" w:hAnsiTheme="majorHAnsi"/>
          <w:sz w:val="32"/>
          <w:szCs w:val="32"/>
        </w:rPr>
        <w:t>The team can be contacted by telephone via the main switchboard: 01452 425000 Monday to Friday 8:30 - 17:00 (excluding public holidays).</w:t>
      </w:r>
    </w:p>
    <w:p w14:paraId="0AB12A8F" w14:textId="77777777" w:rsidR="00AD30A5" w:rsidRPr="00E53B18" w:rsidRDefault="00AD30A5" w:rsidP="00AD30A5">
      <w:pPr>
        <w:rPr>
          <w:rFonts w:asciiTheme="majorHAnsi" w:hAnsiTheme="majorHAnsi"/>
          <w:sz w:val="32"/>
          <w:szCs w:val="32"/>
        </w:rPr>
      </w:pPr>
    </w:p>
    <w:p w14:paraId="12D41DA0" w14:textId="0B8F23D8" w:rsidR="00AD30A5" w:rsidRPr="00E53B18" w:rsidRDefault="00AD30A5" w:rsidP="00AD30A5">
      <w:pPr>
        <w:rPr>
          <w:rFonts w:asciiTheme="majorHAnsi" w:hAnsiTheme="majorHAnsi"/>
          <w:b/>
          <w:bCs/>
          <w:sz w:val="32"/>
          <w:szCs w:val="32"/>
        </w:rPr>
      </w:pPr>
      <w:r w:rsidRPr="00E53B18">
        <w:rPr>
          <w:rFonts w:asciiTheme="majorHAnsi" w:hAnsiTheme="majorHAnsi"/>
          <w:b/>
          <w:bCs/>
          <w:sz w:val="32"/>
          <w:szCs w:val="32"/>
        </w:rPr>
        <w:t>Emergency duty team</w:t>
      </w:r>
      <w:r w:rsidR="00E53B18">
        <w:rPr>
          <w:rFonts w:asciiTheme="majorHAnsi" w:hAnsiTheme="majorHAnsi"/>
          <w:b/>
          <w:bCs/>
          <w:sz w:val="32"/>
          <w:szCs w:val="32"/>
        </w:rPr>
        <w:t xml:space="preserve"> (in the case of emergency)</w:t>
      </w:r>
    </w:p>
    <w:p w14:paraId="6E814848" w14:textId="77777777" w:rsidR="00AD30A5" w:rsidRPr="00E53B18" w:rsidRDefault="00AD30A5" w:rsidP="00AD30A5">
      <w:pPr>
        <w:rPr>
          <w:rFonts w:asciiTheme="majorHAnsi" w:hAnsiTheme="majorHAnsi"/>
          <w:sz w:val="32"/>
          <w:szCs w:val="32"/>
        </w:rPr>
      </w:pPr>
      <w:r w:rsidRPr="00E53B18">
        <w:rPr>
          <w:rFonts w:asciiTheme="majorHAnsi" w:hAnsiTheme="majorHAnsi"/>
          <w:sz w:val="32"/>
          <w:szCs w:val="32"/>
        </w:rPr>
        <w:t>The emergency duty team are available for reporting concerns about a child and/or an adult outside of normal office hours. During normal office hours, please visit the </w:t>
      </w:r>
      <w:hyperlink r:id="rId9" w:tooltip="Report a child at risk" w:history="1">
        <w:r w:rsidRPr="00E53B18">
          <w:rPr>
            <w:rStyle w:val="Hyperlink"/>
            <w:rFonts w:asciiTheme="majorHAnsi" w:hAnsiTheme="majorHAnsi"/>
            <w:sz w:val="32"/>
            <w:szCs w:val="32"/>
          </w:rPr>
          <w:t>report a child protection concern page</w:t>
        </w:r>
      </w:hyperlink>
      <w:r w:rsidRPr="00E53B18">
        <w:rPr>
          <w:rFonts w:asciiTheme="majorHAnsi" w:hAnsiTheme="majorHAnsi"/>
          <w:sz w:val="32"/>
          <w:szCs w:val="32"/>
        </w:rPr>
        <w:t> or the </w:t>
      </w:r>
      <w:hyperlink r:id="rId10" w:tooltip="Keeping people safe" w:history="1">
        <w:r w:rsidRPr="00E53B18">
          <w:rPr>
            <w:rStyle w:val="Hyperlink"/>
            <w:rFonts w:asciiTheme="majorHAnsi" w:hAnsiTheme="majorHAnsi"/>
            <w:sz w:val="32"/>
            <w:szCs w:val="32"/>
          </w:rPr>
          <w:t>adult social care page</w:t>
        </w:r>
      </w:hyperlink>
      <w:r w:rsidRPr="00E53B18">
        <w:rPr>
          <w:rFonts w:asciiTheme="majorHAnsi" w:hAnsiTheme="majorHAnsi"/>
          <w:sz w:val="32"/>
          <w:szCs w:val="32"/>
        </w:rPr>
        <w:t>.</w:t>
      </w:r>
    </w:p>
    <w:p w14:paraId="70BEE518" w14:textId="77777777" w:rsidR="00AD30A5" w:rsidRPr="00E53B18" w:rsidRDefault="00AD30A5" w:rsidP="00AD30A5">
      <w:pPr>
        <w:rPr>
          <w:rFonts w:asciiTheme="majorHAnsi" w:hAnsiTheme="majorHAnsi"/>
          <w:sz w:val="32"/>
          <w:szCs w:val="32"/>
        </w:rPr>
      </w:pPr>
      <w:r w:rsidRPr="00E53B18">
        <w:rPr>
          <w:rFonts w:asciiTheme="majorHAnsi" w:hAnsiTheme="majorHAnsi"/>
          <w:sz w:val="32"/>
          <w:szCs w:val="32"/>
        </w:rPr>
        <w:t>Our emergency duty team can be reached on </w:t>
      </w:r>
      <w:hyperlink r:id="rId11" w:tgtFrame="_blank" w:tooltip="01452614194" w:history="1">
        <w:r w:rsidRPr="00E53B18">
          <w:rPr>
            <w:rStyle w:val="Hyperlink"/>
            <w:rFonts w:asciiTheme="majorHAnsi" w:hAnsiTheme="majorHAnsi"/>
            <w:b/>
            <w:bCs/>
            <w:sz w:val="32"/>
            <w:szCs w:val="32"/>
          </w:rPr>
          <w:t>01452 614194</w:t>
        </w:r>
      </w:hyperlink>
      <w:r w:rsidRPr="00E53B18">
        <w:rPr>
          <w:rFonts w:asciiTheme="majorHAnsi" w:hAnsiTheme="majorHAnsi"/>
          <w:sz w:val="32"/>
          <w:szCs w:val="32"/>
        </w:rPr>
        <w:t> or email </w:t>
      </w:r>
      <w:hyperlink r:id="rId12" w:tgtFrame="_blank" w:tooltip="edt@gloucestershire.gov.uk" w:history="1">
        <w:r w:rsidRPr="00E53B18">
          <w:rPr>
            <w:rStyle w:val="Hyperlink"/>
            <w:rFonts w:asciiTheme="majorHAnsi" w:hAnsiTheme="majorHAnsi"/>
            <w:b/>
            <w:bCs/>
            <w:sz w:val="32"/>
            <w:szCs w:val="32"/>
          </w:rPr>
          <w:t>edt@gloucestershire.gov.uk</w:t>
        </w:r>
      </w:hyperlink>
      <w:r w:rsidRPr="00E53B18">
        <w:rPr>
          <w:rFonts w:asciiTheme="majorHAnsi" w:hAnsiTheme="majorHAnsi"/>
          <w:sz w:val="32"/>
          <w:szCs w:val="32"/>
        </w:rPr>
        <w:t>.</w:t>
      </w:r>
    </w:p>
    <w:p w14:paraId="6667BC22" w14:textId="77777777" w:rsidR="00AD30A5" w:rsidRPr="00E53B18" w:rsidRDefault="00AD30A5" w:rsidP="00AD30A5">
      <w:pPr>
        <w:rPr>
          <w:rFonts w:asciiTheme="majorHAnsi" w:hAnsiTheme="majorHAnsi"/>
          <w:sz w:val="32"/>
          <w:szCs w:val="32"/>
        </w:rPr>
      </w:pPr>
      <w:r w:rsidRPr="00E53B18">
        <w:rPr>
          <w:rFonts w:asciiTheme="majorHAnsi" w:hAnsiTheme="majorHAnsi"/>
          <w:sz w:val="32"/>
          <w:szCs w:val="32"/>
        </w:rPr>
        <w:t>The emergency duty team hours are:</w:t>
      </w:r>
    </w:p>
    <w:p w14:paraId="34A94C47" w14:textId="77777777" w:rsidR="00AD30A5" w:rsidRPr="00E53B18" w:rsidRDefault="00AD30A5" w:rsidP="00AD30A5">
      <w:pPr>
        <w:numPr>
          <w:ilvl w:val="0"/>
          <w:numId w:val="3"/>
        </w:numPr>
        <w:rPr>
          <w:rFonts w:asciiTheme="majorHAnsi" w:hAnsiTheme="majorHAnsi"/>
          <w:sz w:val="32"/>
          <w:szCs w:val="32"/>
        </w:rPr>
      </w:pPr>
      <w:r w:rsidRPr="00E53B18">
        <w:rPr>
          <w:rFonts w:asciiTheme="majorHAnsi" w:hAnsiTheme="majorHAnsi"/>
          <w:sz w:val="32"/>
          <w:szCs w:val="32"/>
        </w:rPr>
        <w:t>16:45pm - 08:45am Monday to Thursday</w:t>
      </w:r>
    </w:p>
    <w:p w14:paraId="5DE01728" w14:textId="77777777" w:rsidR="00AD30A5" w:rsidRPr="00E53B18" w:rsidRDefault="00AD30A5" w:rsidP="00AD30A5">
      <w:pPr>
        <w:numPr>
          <w:ilvl w:val="0"/>
          <w:numId w:val="3"/>
        </w:numPr>
        <w:rPr>
          <w:rFonts w:asciiTheme="majorHAnsi" w:hAnsiTheme="majorHAnsi"/>
          <w:sz w:val="32"/>
          <w:szCs w:val="32"/>
        </w:rPr>
      </w:pPr>
      <w:r w:rsidRPr="00E53B18">
        <w:rPr>
          <w:rFonts w:asciiTheme="majorHAnsi" w:hAnsiTheme="majorHAnsi"/>
          <w:sz w:val="32"/>
          <w:szCs w:val="32"/>
        </w:rPr>
        <w:t>16:45pm Friday - Monday 08:45am (including Bank holidays and Christmas Day and New Years Day)</w:t>
      </w:r>
    </w:p>
    <w:p w14:paraId="1F19CF57" w14:textId="16E1EEC6" w:rsidR="00AD30A5" w:rsidRPr="00E53B18" w:rsidRDefault="00AD30A5" w:rsidP="00AD30A5">
      <w:pPr>
        <w:pStyle w:val="ListParagraph"/>
        <w:numPr>
          <w:ilvl w:val="0"/>
          <w:numId w:val="3"/>
        </w:numPr>
        <w:shd w:val="clear" w:color="auto" w:fill="FFFFFF"/>
        <w:spacing w:after="0" w:line="240" w:lineRule="auto"/>
        <w:outlineLvl w:val="0"/>
        <w:rPr>
          <w:rFonts w:asciiTheme="majorHAnsi" w:eastAsia="Times New Roman" w:hAnsiTheme="majorHAnsi" w:cs="Arial"/>
          <w:color w:val="0B0C0C"/>
          <w:kern w:val="36"/>
          <w:sz w:val="48"/>
          <w:szCs w:val="48"/>
          <w:lang w:eastAsia="en-GB"/>
          <w14:ligatures w14:val="none"/>
        </w:rPr>
      </w:pPr>
      <w:r w:rsidRPr="00E53B18">
        <w:rPr>
          <w:rFonts w:asciiTheme="majorHAnsi" w:eastAsia="Times New Roman" w:hAnsiTheme="majorHAnsi" w:cs="Arial"/>
          <w:color w:val="0B0C0C"/>
          <w:kern w:val="36"/>
          <w:sz w:val="48"/>
          <w:szCs w:val="48"/>
          <w:lang w:eastAsia="en-GB"/>
          <w14:ligatures w14:val="none"/>
        </w:rPr>
        <w:t>Apply for a needs assessment by social services</w:t>
      </w:r>
      <w:r w:rsidRPr="00E53B18">
        <w:rPr>
          <w:rFonts w:asciiTheme="majorHAnsi" w:eastAsia="Times New Roman" w:hAnsiTheme="majorHAnsi" w:cs="Arial"/>
          <w:color w:val="0B0C0C"/>
          <w:kern w:val="36"/>
          <w:sz w:val="48"/>
          <w:szCs w:val="48"/>
          <w:lang w:eastAsia="en-GB"/>
          <w14:ligatures w14:val="none"/>
        </w:rPr>
        <w:t xml:space="preserve"> on gov.uk </w:t>
      </w:r>
    </w:p>
    <w:p w14:paraId="1C3B8B5B" w14:textId="77777777" w:rsidR="00AD30A5" w:rsidRPr="00E53B18" w:rsidRDefault="00AD30A5" w:rsidP="00AD30A5">
      <w:pPr>
        <w:shd w:val="clear" w:color="auto" w:fill="FFFFFF"/>
        <w:spacing w:after="0" w:line="240" w:lineRule="auto"/>
        <w:outlineLvl w:val="0"/>
        <w:rPr>
          <w:rFonts w:asciiTheme="majorHAnsi" w:eastAsia="Times New Roman" w:hAnsiTheme="majorHAnsi" w:cs="Arial"/>
          <w:color w:val="0B0C0C"/>
          <w:kern w:val="36"/>
          <w:sz w:val="48"/>
          <w:szCs w:val="48"/>
          <w:lang w:eastAsia="en-GB"/>
          <w14:ligatures w14:val="none"/>
        </w:rPr>
      </w:pPr>
    </w:p>
    <w:p w14:paraId="102EDB0F" w14:textId="0B9754C6" w:rsidR="00AD30A5" w:rsidRPr="00E53B18" w:rsidRDefault="00E53B18" w:rsidP="00AD30A5">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b/>
          <w:bCs/>
          <w:color w:val="0B0C0C"/>
          <w:kern w:val="36"/>
          <w:sz w:val="32"/>
          <w:szCs w:val="32"/>
          <w:lang w:eastAsia="en-GB"/>
          <w14:ligatures w14:val="none"/>
        </w:rPr>
        <w:t>Village Care</w:t>
      </w:r>
      <w:r w:rsidRPr="00E53B18">
        <w:rPr>
          <w:rFonts w:asciiTheme="majorHAnsi" w:eastAsia="Times New Roman" w:hAnsiTheme="majorHAnsi" w:cs="Arial"/>
          <w:color w:val="0B0C0C"/>
          <w:kern w:val="36"/>
          <w:sz w:val="32"/>
          <w:szCs w:val="32"/>
          <w:lang w:eastAsia="en-GB"/>
          <w14:ligatures w14:val="none"/>
        </w:rPr>
        <w:t xml:space="preserve"> </w:t>
      </w:r>
      <w:hyperlink r:id="rId13" w:history="1">
        <w:r w:rsidRPr="00E53B18">
          <w:rPr>
            <w:rStyle w:val="Hyperlink"/>
            <w:rFonts w:asciiTheme="majorHAnsi" w:eastAsia="Times New Roman" w:hAnsiTheme="majorHAnsi" w:cs="Arial"/>
            <w:kern w:val="36"/>
            <w:sz w:val="32"/>
            <w:szCs w:val="32"/>
            <w:lang w:eastAsia="en-GB"/>
            <w14:ligatures w14:val="none"/>
          </w:rPr>
          <w:t>0333 038 9072</w:t>
        </w:r>
      </w:hyperlink>
      <w:r w:rsidRPr="00E53B18">
        <w:rPr>
          <w:rFonts w:asciiTheme="majorHAnsi" w:eastAsia="Times New Roman" w:hAnsiTheme="majorHAnsi" w:cs="Arial"/>
          <w:color w:val="0B0C0C"/>
          <w:kern w:val="36"/>
          <w:sz w:val="32"/>
          <w:szCs w:val="32"/>
          <w:lang w:eastAsia="en-GB"/>
          <w14:ligatures w14:val="none"/>
        </w:rPr>
        <w:t xml:space="preserve">  for </w:t>
      </w:r>
      <w:r w:rsidRPr="00E53B18">
        <w:rPr>
          <w:rFonts w:asciiTheme="majorHAnsi" w:eastAsia="Times New Roman" w:hAnsiTheme="majorHAnsi" w:cs="Arial"/>
          <w:b/>
          <w:bCs/>
          <w:color w:val="0B0C0C"/>
          <w:kern w:val="36"/>
          <w:sz w:val="44"/>
          <w:szCs w:val="44"/>
          <w:lang w:eastAsia="en-GB"/>
          <w14:ligatures w14:val="none"/>
        </w:rPr>
        <w:t>organising care services</w:t>
      </w:r>
      <w:r>
        <w:rPr>
          <w:rFonts w:asciiTheme="majorHAnsi" w:eastAsia="Times New Roman" w:hAnsiTheme="majorHAnsi" w:cs="Arial"/>
          <w:b/>
          <w:bCs/>
          <w:color w:val="0B0C0C"/>
          <w:kern w:val="36"/>
          <w:sz w:val="44"/>
          <w:szCs w:val="44"/>
          <w:lang w:eastAsia="en-GB"/>
          <w14:ligatures w14:val="none"/>
        </w:rPr>
        <w:t xml:space="preserve">. </w:t>
      </w:r>
    </w:p>
    <w:p w14:paraId="06F57F84" w14:textId="77777777" w:rsidR="00E53B18" w:rsidRPr="00E53B18" w:rsidRDefault="00E53B18" w:rsidP="00AD30A5">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p>
    <w:p w14:paraId="40D3D2F4" w14:textId="77777777" w:rsidR="00E53B18" w:rsidRPr="00E53B18" w:rsidRDefault="00E53B18" w:rsidP="00E53B18">
      <w:pPr>
        <w:shd w:val="clear" w:color="auto" w:fill="FFFFFF"/>
        <w:spacing w:after="0" w:line="240" w:lineRule="auto"/>
        <w:outlineLvl w:val="0"/>
        <w:rPr>
          <w:rStyle w:val="Hyperlink"/>
          <w:rFonts w:asciiTheme="majorHAnsi" w:eastAsia="Times New Roman" w:hAnsiTheme="majorHAnsi" w:cs="Arial"/>
          <w:b/>
          <w:bCs/>
          <w:kern w:val="36"/>
          <w:sz w:val="32"/>
          <w:szCs w:val="32"/>
          <w:lang w:eastAsia="en-GB"/>
          <w14:ligatures w14:val="none"/>
        </w:rPr>
      </w:pPr>
      <w:r w:rsidRPr="00E53B18">
        <w:rPr>
          <w:rFonts w:asciiTheme="majorHAnsi" w:eastAsia="Times New Roman" w:hAnsiTheme="majorHAnsi" w:cs="Arial"/>
          <w:b/>
          <w:bCs/>
          <w:color w:val="0B0C0C"/>
          <w:kern w:val="36"/>
          <w:sz w:val="32"/>
          <w:szCs w:val="32"/>
          <w:lang w:eastAsia="en-GB"/>
          <w14:ligatures w14:val="none"/>
        </w:rPr>
        <w:t xml:space="preserve">Blue bird Care </w:t>
      </w:r>
      <w:r w:rsidRPr="00E53B18">
        <w:rPr>
          <w:rFonts w:asciiTheme="majorHAnsi" w:eastAsia="Times New Roman" w:hAnsiTheme="majorHAnsi" w:cs="Arial"/>
          <w:b/>
          <w:bCs/>
          <w:color w:val="0B0C0C"/>
          <w:kern w:val="36"/>
          <w:sz w:val="32"/>
          <w:szCs w:val="32"/>
          <w:lang w:eastAsia="en-GB"/>
          <w14:ligatures w14:val="none"/>
        </w:rPr>
        <w:fldChar w:fldCharType="begin"/>
      </w:r>
      <w:r w:rsidRPr="00E53B18">
        <w:rPr>
          <w:rFonts w:asciiTheme="majorHAnsi" w:eastAsia="Times New Roman" w:hAnsiTheme="majorHAnsi" w:cs="Arial"/>
          <w:b/>
          <w:bCs/>
          <w:color w:val="0B0C0C"/>
          <w:kern w:val="36"/>
          <w:sz w:val="32"/>
          <w:szCs w:val="32"/>
          <w:lang w:eastAsia="en-GB"/>
          <w14:ligatures w14:val="none"/>
        </w:rPr>
        <w:instrText>HYPERLINK "tel:01452%20414%20952" \t "_blank"</w:instrText>
      </w:r>
      <w:r w:rsidRPr="00E53B18">
        <w:rPr>
          <w:rFonts w:asciiTheme="majorHAnsi" w:eastAsia="Times New Roman" w:hAnsiTheme="majorHAnsi" w:cs="Arial"/>
          <w:b/>
          <w:bCs/>
          <w:color w:val="0B0C0C"/>
          <w:kern w:val="36"/>
          <w:sz w:val="32"/>
          <w:szCs w:val="32"/>
          <w:lang w:eastAsia="en-GB"/>
          <w14:ligatures w14:val="none"/>
        </w:rPr>
      </w:r>
      <w:r w:rsidRPr="00E53B18">
        <w:rPr>
          <w:rFonts w:asciiTheme="majorHAnsi" w:eastAsia="Times New Roman" w:hAnsiTheme="majorHAnsi" w:cs="Arial"/>
          <w:b/>
          <w:bCs/>
          <w:color w:val="0B0C0C"/>
          <w:kern w:val="36"/>
          <w:sz w:val="32"/>
          <w:szCs w:val="32"/>
          <w:lang w:eastAsia="en-GB"/>
          <w14:ligatures w14:val="none"/>
        </w:rPr>
        <w:fldChar w:fldCharType="separate"/>
      </w:r>
    </w:p>
    <w:p w14:paraId="1950A2CD" w14:textId="77777777" w:rsidR="00E53B18" w:rsidRPr="00E53B18" w:rsidRDefault="00E53B18" w:rsidP="00E53B18">
      <w:pPr>
        <w:shd w:val="clear" w:color="auto" w:fill="FFFFFF"/>
        <w:spacing w:after="0" w:line="240" w:lineRule="auto"/>
        <w:outlineLvl w:val="0"/>
        <w:rPr>
          <w:rStyle w:val="Hyperlink"/>
          <w:rFonts w:asciiTheme="majorHAnsi" w:eastAsia="Times New Roman" w:hAnsiTheme="majorHAnsi" w:cs="Arial"/>
          <w:kern w:val="36"/>
          <w:sz w:val="32"/>
          <w:szCs w:val="32"/>
          <w:lang w:eastAsia="en-GB"/>
          <w14:ligatures w14:val="none"/>
        </w:rPr>
      </w:pPr>
      <w:r w:rsidRPr="00E53B18">
        <w:rPr>
          <w:rStyle w:val="Hyperlink"/>
          <w:rFonts w:asciiTheme="majorHAnsi" w:eastAsia="Times New Roman" w:hAnsiTheme="majorHAnsi" w:cs="Arial"/>
          <w:kern w:val="36"/>
          <w:sz w:val="32"/>
          <w:szCs w:val="32"/>
          <w:lang w:eastAsia="en-GB"/>
          <w14:ligatures w14:val="none"/>
        </w:rPr>
        <w:t>Call us on 01452 414 952</w:t>
      </w:r>
    </w:p>
    <w:p w14:paraId="40450166" w14:textId="458242E0"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lastRenderedPageBreak/>
        <w:fldChar w:fldCharType="end"/>
      </w:r>
    </w:p>
    <w:p w14:paraId="15317750" w14:textId="11FEDEE4"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b/>
          <w:bCs/>
          <w:color w:val="0B0C0C"/>
          <w:kern w:val="36"/>
          <w:sz w:val="32"/>
          <w:szCs w:val="32"/>
          <w:lang w:eastAsia="en-GB"/>
          <w14:ligatures w14:val="none"/>
        </w:rPr>
        <w:t>Homecare.co.uk</w:t>
      </w:r>
      <w:r w:rsidRPr="00E53B18">
        <w:rPr>
          <w:rFonts w:asciiTheme="majorHAnsi" w:eastAsia="Times New Roman" w:hAnsiTheme="majorHAnsi" w:cs="Arial"/>
          <w:color w:val="0B0C0C"/>
          <w:kern w:val="36"/>
          <w:sz w:val="32"/>
          <w:szCs w:val="32"/>
          <w:lang w:eastAsia="en-GB"/>
          <w14:ligatures w14:val="none"/>
        </w:rPr>
        <w:t xml:space="preserve"> Dursley is a good website where there are adverts for local care companies. </w:t>
      </w:r>
    </w:p>
    <w:p w14:paraId="1CB5C14F"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p>
    <w:p w14:paraId="52C7A2B5" w14:textId="26C18E29"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b/>
          <w:bCs/>
          <w:color w:val="0B0C0C"/>
          <w:kern w:val="36"/>
          <w:sz w:val="32"/>
          <w:szCs w:val="32"/>
          <w:lang w:eastAsia="en-GB"/>
          <w14:ligatures w14:val="none"/>
        </w:rPr>
        <w:t xml:space="preserve">Call Care View </w:t>
      </w:r>
      <w:proofErr w:type="spellStart"/>
      <w:r w:rsidRPr="00E53B18">
        <w:rPr>
          <w:rFonts w:asciiTheme="majorHAnsi" w:eastAsia="Times New Roman" w:hAnsiTheme="majorHAnsi" w:cs="Arial"/>
          <w:b/>
          <w:bCs/>
          <w:color w:val="0B0C0C"/>
          <w:kern w:val="36"/>
          <w:sz w:val="32"/>
          <w:szCs w:val="32"/>
          <w:lang w:eastAsia="en-GB"/>
          <w14:ligatures w14:val="none"/>
        </w:rPr>
        <w:t>Ltdon</w:t>
      </w:r>
      <w:proofErr w:type="spellEnd"/>
      <w:r w:rsidRPr="00E53B18">
        <w:rPr>
          <w:rFonts w:asciiTheme="majorHAnsi" w:eastAsia="Times New Roman" w:hAnsiTheme="majorHAnsi" w:cs="Arial"/>
          <w:color w:val="0B0C0C"/>
          <w:kern w:val="36"/>
          <w:sz w:val="32"/>
          <w:szCs w:val="32"/>
          <w:lang w:eastAsia="en-GB"/>
          <w14:ligatures w14:val="none"/>
        </w:rPr>
        <w:t> </w:t>
      </w:r>
      <w:hyperlink r:id="rId14" w:history="1">
        <w:r w:rsidRPr="00E53B18">
          <w:rPr>
            <w:rStyle w:val="Hyperlink"/>
            <w:rFonts w:asciiTheme="majorHAnsi" w:eastAsia="Times New Roman" w:hAnsiTheme="majorHAnsi" w:cs="Arial"/>
            <w:kern w:val="36"/>
            <w:sz w:val="32"/>
            <w:szCs w:val="32"/>
            <w:lang w:eastAsia="en-GB"/>
            <w14:ligatures w14:val="none"/>
          </w:rPr>
          <w:t>01452 916051</w:t>
        </w:r>
      </w:hyperlink>
    </w:p>
    <w:p w14:paraId="21F076F6"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p>
    <w:p w14:paraId="13C5E91A" w14:textId="510B07DE" w:rsidR="00E53B18" w:rsidRPr="00E53B18" w:rsidRDefault="00E53B18" w:rsidP="00E53B18">
      <w:pPr>
        <w:shd w:val="clear" w:color="auto" w:fill="FFFFFF"/>
        <w:spacing w:after="0" w:line="240" w:lineRule="auto"/>
        <w:outlineLvl w:val="0"/>
        <w:rPr>
          <w:rFonts w:asciiTheme="majorHAnsi" w:eastAsia="Times New Roman" w:hAnsiTheme="majorHAnsi" w:cs="Arial"/>
          <w:b/>
          <w:bCs/>
          <w:color w:val="0B0C0C"/>
          <w:kern w:val="36"/>
          <w:sz w:val="52"/>
          <w:szCs w:val="52"/>
          <w:lang w:eastAsia="en-GB"/>
          <w14:ligatures w14:val="none"/>
        </w:rPr>
      </w:pPr>
      <w:r w:rsidRPr="00E53B18">
        <w:rPr>
          <w:rFonts w:asciiTheme="majorHAnsi" w:eastAsia="Times New Roman" w:hAnsiTheme="majorHAnsi" w:cs="Arial"/>
          <w:b/>
          <w:bCs/>
          <w:color w:val="0B0C0C"/>
          <w:kern w:val="36"/>
          <w:sz w:val="52"/>
          <w:szCs w:val="52"/>
          <w:lang w:eastAsia="en-GB"/>
          <w14:ligatures w14:val="none"/>
        </w:rPr>
        <w:t>Food delivery services below</w:t>
      </w:r>
    </w:p>
    <w:p w14:paraId="51A697E7"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p>
    <w:p w14:paraId="37A8B3E2"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Your Outlet</w:t>
      </w:r>
    </w:p>
    <w:p w14:paraId="5E09A64A"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Wiltshire Farm Foods Cricklade</w:t>
      </w:r>
    </w:p>
    <w:p w14:paraId="333D3FC6"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hyperlink r:id="rId15" w:history="1">
        <w:r w:rsidRPr="00E53B18">
          <w:rPr>
            <w:rStyle w:val="Hyperlink"/>
            <w:rFonts w:asciiTheme="majorHAnsi" w:eastAsia="Times New Roman" w:hAnsiTheme="majorHAnsi" w:cs="Arial"/>
            <w:kern w:val="36"/>
            <w:sz w:val="32"/>
            <w:szCs w:val="32"/>
            <w:lang w:eastAsia="en-GB"/>
            <w14:ligatures w14:val="none"/>
          </w:rPr>
          <w:t>01793 751176</w:t>
        </w:r>
      </w:hyperlink>
    </w:p>
    <w:p w14:paraId="4FC44F11"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Monday to Friday 9.00am to 5.00pm</w:t>
      </w:r>
    </w:p>
    <w:p w14:paraId="485419EB"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p>
    <w:p w14:paraId="73A33618" w14:textId="5B969FC2"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 xml:space="preserve">Parsley Box </w:t>
      </w:r>
    </w:p>
    <w:p w14:paraId="46E1D5AE"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Phone: Call us on </w:t>
      </w:r>
      <w:hyperlink r:id="rId16" w:history="1">
        <w:r w:rsidRPr="00E53B18">
          <w:rPr>
            <w:rStyle w:val="Hyperlink"/>
            <w:rFonts w:asciiTheme="majorHAnsi" w:eastAsia="Times New Roman" w:hAnsiTheme="majorHAnsi" w:cs="Arial"/>
            <w:kern w:val="36"/>
            <w:sz w:val="32"/>
            <w:szCs w:val="32"/>
            <w:lang w:eastAsia="en-GB"/>
            <w14:ligatures w14:val="none"/>
          </w:rPr>
          <w:t>0131 326 0131</w:t>
        </w:r>
      </w:hyperlink>
    </w:p>
    <w:p w14:paraId="60CF4582"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 xml:space="preserve">If you would like to order by phone or have any questions or </w:t>
      </w:r>
      <w:proofErr w:type="gramStart"/>
      <w:r w:rsidRPr="00E53B18">
        <w:rPr>
          <w:rFonts w:asciiTheme="majorHAnsi" w:eastAsia="Times New Roman" w:hAnsiTheme="majorHAnsi" w:cs="Arial"/>
          <w:color w:val="0B0C0C"/>
          <w:kern w:val="36"/>
          <w:sz w:val="32"/>
          <w:szCs w:val="32"/>
          <w:lang w:eastAsia="en-GB"/>
          <w14:ligatures w14:val="none"/>
        </w:rPr>
        <w:t>problems</w:t>
      </w:r>
      <w:proofErr w:type="gramEnd"/>
      <w:r w:rsidRPr="00E53B18">
        <w:rPr>
          <w:rFonts w:asciiTheme="majorHAnsi" w:eastAsia="Times New Roman" w:hAnsiTheme="majorHAnsi" w:cs="Arial"/>
          <w:color w:val="0B0C0C"/>
          <w:kern w:val="36"/>
          <w:sz w:val="32"/>
          <w:szCs w:val="32"/>
          <w:lang w:eastAsia="en-GB"/>
          <w14:ligatures w14:val="none"/>
        </w:rPr>
        <w:t xml:space="preserve"> we are here to help.</w:t>
      </w:r>
    </w:p>
    <w:p w14:paraId="0AAA6924"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Email: </w:t>
      </w:r>
      <w:hyperlink r:id="rId17" w:history="1">
        <w:r w:rsidRPr="00E53B18">
          <w:rPr>
            <w:rStyle w:val="Hyperlink"/>
            <w:rFonts w:asciiTheme="majorHAnsi" w:eastAsia="Times New Roman" w:hAnsiTheme="majorHAnsi" w:cs="Arial"/>
            <w:kern w:val="36"/>
            <w:sz w:val="32"/>
            <w:szCs w:val="32"/>
            <w:lang w:eastAsia="en-GB"/>
            <w14:ligatures w14:val="none"/>
          </w:rPr>
          <w:t>customersupport@parsleybox.com</w:t>
        </w:r>
      </w:hyperlink>
    </w:p>
    <w:p w14:paraId="4690468C"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If you have any questions or problems don't hesitate to email us. You'll get an automatic reply to confirm we've received your mail within a few minutes and then we will usually reply properly within 48 hours.</w:t>
      </w:r>
    </w:p>
    <w:p w14:paraId="27EF32BE"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 xml:space="preserve">If you have not received a </w:t>
      </w:r>
      <w:proofErr w:type="gramStart"/>
      <w:r w:rsidRPr="00E53B18">
        <w:rPr>
          <w:rFonts w:asciiTheme="majorHAnsi" w:eastAsia="Times New Roman" w:hAnsiTheme="majorHAnsi" w:cs="Arial"/>
          <w:color w:val="0B0C0C"/>
          <w:kern w:val="36"/>
          <w:sz w:val="32"/>
          <w:szCs w:val="32"/>
          <w:lang w:eastAsia="en-GB"/>
          <w14:ligatures w14:val="none"/>
        </w:rPr>
        <w:t>reply</w:t>
      </w:r>
      <w:proofErr w:type="gramEnd"/>
      <w:r w:rsidRPr="00E53B18">
        <w:rPr>
          <w:rFonts w:asciiTheme="majorHAnsi" w:eastAsia="Times New Roman" w:hAnsiTheme="majorHAnsi" w:cs="Arial"/>
          <w:color w:val="0B0C0C"/>
          <w:kern w:val="36"/>
          <w:sz w:val="32"/>
          <w:szCs w:val="32"/>
          <w:lang w:eastAsia="en-GB"/>
          <w14:ligatures w14:val="none"/>
        </w:rPr>
        <w:t xml:space="preserve"> please check your spam folder.</w:t>
      </w:r>
    </w:p>
    <w:p w14:paraId="1E7A5A3F"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Our phone lines are open Monday to Friday 9am to 6pm, Saturdays 9am to 5pm and Sundays 10am to 4pm.</w:t>
      </w:r>
    </w:p>
    <w:p w14:paraId="56E4F7B4"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color w:val="0B0C0C"/>
          <w:kern w:val="36"/>
          <w:sz w:val="32"/>
          <w:szCs w:val="32"/>
          <w:lang w:eastAsia="en-GB"/>
          <w14:ligatures w14:val="none"/>
        </w:rPr>
      </w:pPr>
      <w:r w:rsidRPr="00E53B18">
        <w:rPr>
          <w:rFonts w:asciiTheme="majorHAnsi" w:eastAsia="Times New Roman" w:hAnsiTheme="majorHAnsi" w:cs="Arial"/>
          <w:color w:val="0B0C0C"/>
          <w:kern w:val="36"/>
          <w:sz w:val="32"/>
          <w:szCs w:val="32"/>
          <w:lang w:eastAsia="en-GB"/>
          <w14:ligatures w14:val="none"/>
        </w:rPr>
        <w:t>You can order from our website anytime, day or night, just like a 24-hour shop.</w:t>
      </w:r>
    </w:p>
    <w:p w14:paraId="726B8C4A" w14:textId="77777777" w:rsidR="00E53B18" w:rsidRPr="00E53B18" w:rsidRDefault="00E53B18" w:rsidP="00E53B18">
      <w:pPr>
        <w:shd w:val="clear" w:color="auto" w:fill="FFFFFF"/>
        <w:spacing w:after="0" w:line="240" w:lineRule="auto"/>
        <w:outlineLvl w:val="0"/>
        <w:rPr>
          <w:rFonts w:asciiTheme="majorHAnsi" w:eastAsia="Times New Roman" w:hAnsiTheme="majorHAnsi" w:cs="Arial"/>
          <w:b/>
          <w:bCs/>
          <w:color w:val="0B0C0C"/>
          <w:kern w:val="36"/>
          <w:sz w:val="32"/>
          <w:szCs w:val="32"/>
          <w:lang w:eastAsia="en-GB"/>
          <w14:ligatures w14:val="none"/>
        </w:rPr>
      </w:pPr>
    </w:p>
    <w:p w14:paraId="5695BBCA" w14:textId="77777777" w:rsidR="00E53B18" w:rsidRPr="00E53B18" w:rsidRDefault="00E53B18" w:rsidP="00AD30A5">
      <w:pPr>
        <w:shd w:val="clear" w:color="auto" w:fill="FFFFFF"/>
        <w:spacing w:after="0" w:line="240" w:lineRule="auto"/>
        <w:outlineLvl w:val="0"/>
        <w:rPr>
          <w:rFonts w:asciiTheme="majorHAnsi" w:eastAsia="Times New Roman" w:hAnsiTheme="majorHAnsi" w:cs="Arial"/>
          <w:b/>
          <w:bCs/>
          <w:color w:val="0B0C0C"/>
          <w:kern w:val="36"/>
          <w:sz w:val="32"/>
          <w:szCs w:val="32"/>
          <w:lang w:eastAsia="en-GB"/>
          <w14:ligatures w14:val="none"/>
        </w:rPr>
      </w:pPr>
    </w:p>
    <w:p w14:paraId="10806896" w14:textId="77777777" w:rsidR="00AD30A5" w:rsidRPr="00E53B18" w:rsidRDefault="00AD30A5" w:rsidP="00AD30A5">
      <w:pPr>
        <w:rPr>
          <w:rFonts w:asciiTheme="majorHAnsi" w:hAnsiTheme="majorHAnsi"/>
          <w:sz w:val="32"/>
          <w:szCs w:val="32"/>
        </w:rPr>
      </w:pPr>
    </w:p>
    <w:p w14:paraId="0E2082CD" w14:textId="77777777" w:rsidR="00AD30A5" w:rsidRPr="00E53B18" w:rsidRDefault="00AD30A5" w:rsidP="00AD30A5">
      <w:pPr>
        <w:rPr>
          <w:rFonts w:asciiTheme="majorHAnsi" w:hAnsiTheme="majorHAnsi"/>
          <w:sz w:val="32"/>
          <w:szCs w:val="32"/>
        </w:rPr>
      </w:pPr>
    </w:p>
    <w:p w14:paraId="4834ED32" w14:textId="77777777" w:rsidR="00AD30A5" w:rsidRDefault="00AD30A5" w:rsidP="00AD30A5">
      <w:pPr>
        <w:rPr>
          <w:rFonts w:ascii="Aptos" w:hAnsi="Aptos"/>
          <w:sz w:val="32"/>
          <w:szCs w:val="32"/>
        </w:rPr>
      </w:pPr>
    </w:p>
    <w:p w14:paraId="1B9FEB97" w14:textId="77777777" w:rsidR="00AD30A5" w:rsidRPr="00AD30A5" w:rsidRDefault="00AD30A5" w:rsidP="00AD30A5">
      <w:pPr>
        <w:rPr>
          <w:rFonts w:ascii="Aptos" w:hAnsi="Aptos"/>
          <w:sz w:val="32"/>
          <w:szCs w:val="32"/>
        </w:rPr>
      </w:pPr>
    </w:p>
    <w:p w14:paraId="5DBF9901" w14:textId="413F417F" w:rsidR="00AD30A5" w:rsidRPr="00AD30A5" w:rsidRDefault="00AD30A5" w:rsidP="00AD30A5">
      <w:pPr>
        <w:rPr>
          <w:rFonts w:ascii="Aptos" w:hAnsi="Aptos"/>
          <w:sz w:val="32"/>
          <w:szCs w:val="32"/>
        </w:rPr>
      </w:pPr>
    </w:p>
    <w:p w14:paraId="26BE75AC" w14:textId="77777777" w:rsidR="00AD30A5" w:rsidRPr="00AD30A5" w:rsidRDefault="00AD30A5" w:rsidP="00AD30A5">
      <w:pPr>
        <w:rPr>
          <w:rFonts w:ascii="Aptos" w:hAnsi="Aptos"/>
          <w:sz w:val="32"/>
          <w:szCs w:val="32"/>
        </w:rPr>
      </w:pPr>
    </w:p>
    <w:p w14:paraId="3A6704B8" w14:textId="7A7EB386" w:rsidR="00AD30A5" w:rsidRPr="00AD30A5" w:rsidRDefault="00AD30A5">
      <w:pPr>
        <w:rPr>
          <w:rFonts w:ascii="Aptos" w:hAnsi="Aptos"/>
          <w:sz w:val="32"/>
          <w:szCs w:val="32"/>
        </w:rPr>
      </w:pPr>
    </w:p>
    <w:p w14:paraId="175E07FD" w14:textId="77777777" w:rsidR="00AD30A5" w:rsidRPr="00AD30A5" w:rsidRDefault="00AD30A5">
      <w:pPr>
        <w:rPr>
          <w:sz w:val="44"/>
          <w:szCs w:val="44"/>
        </w:rPr>
      </w:pPr>
    </w:p>
    <w:p w14:paraId="7E43BEB1" w14:textId="77777777" w:rsidR="00AD30A5" w:rsidRPr="00AD30A5" w:rsidRDefault="00AD30A5">
      <w:pPr>
        <w:rPr>
          <w:sz w:val="44"/>
          <w:szCs w:val="44"/>
        </w:rPr>
      </w:pPr>
    </w:p>
    <w:sectPr w:rsidR="00AD30A5" w:rsidRPr="00AD30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55358"/>
    <w:multiLevelType w:val="multilevel"/>
    <w:tmpl w:val="27D6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053846"/>
    <w:multiLevelType w:val="multilevel"/>
    <w:tmpl w:val="13DA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F26330"/>
    <w:multiLevelType w:val="multilevel"/>
    <w:tmpl w:val="FB40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1784">
    <w:abstractNumId w:val="1"/>
  </w:num>
  <w:num w:numId="2" w16cid:durableId="1046873159">
    <w:abstractNumId w:val="2"/>
  </w:num>
  <w:num w:numId="3" w16cid:durableId="1723944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04"/>
    <w:rsid w:val="00162931"/>
    <w:rsid w:val="00561CB1"/>
    <w:rsid w:val="00885E85"/>
    <w:rsid w:val="009235F4"/>
    <w:rsid w:val="00AD30A5"/>
    <w:rsid w:val="00C3355C"/>
    <w:rsid w:val="00C93D04"/>
    <w:rsid w:val="00E53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E529"/>
  <w15:chartTrackingRefBased/>
  <w15:docId w15:val="{8D4E2C0F-DD8A-4C70-A405-A3D7CACD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3D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D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D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D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D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D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D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D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D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D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D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D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D04"/>
    <w:rPr>
      <w:rFonts w:eastAsiaTheme="majorEastAsia" w:cstheme="majorBidi"/>
      <w:color w:val="272727" w:themeColor="text1" w:themeTint="D8"/>
    </w:rPr>
  </w:style>
  <w:style w:type="paragraph" w:styleId="Title">
    <w:name w:val="Title"/>
    <w:basedOn w:val="Normal"/>
    <w:next w:val="Normal"/>
    <w:link w:val="TitleChar"/>
    <w:uiPriority w:val="10"/>
    <w:qFormat/>
    <w:rsid w:val="00C93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D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D04"/>
    <w:pPr>
      <w:spacing w:before="160"/>
      <w:jc w:val="center"/>
    </w:pPr>
    <w:rPr>
      <w:i/>
      <w:iCs/>
      <w:color w:val="404040" w:themeColor="text1" w:themeTint="BF"/>
    </w:rPr>
  </w:style>
  <w:style w:type="character" w:customStyle="1" w:styleId="QuoteChar">
    <w:name w:val="Quote Char"/>
    <w:basedOn w:val="DefaultParagraphFont"/>
    <w:link w:val="Quote"/>
    <w:uiPriority w:val="29"/>
    <w:rsid w:val="00C93D04"/>
    <w:rPr>
      <w:i/>
      <w:iCs/>
      <w:color w:val="404040" w:themeColor="text1" w:themeTint="BF"/>
    </w:rPr>
  </w:style>
  <w:style w:type="paragraph" w:styleId="ListParagraph">
    <w:name w:val="List Paragraph"/>
    <w:basedOn w:val="Normal"/>
    <w:uiPriority w:val="34"/>
    <w:qFormat/>
    <w:rsid w:val="00C93D04"/>
    <w:pPr>
      <w:ind w:left="720"/>
      <w:contextualSpacing/>
    </w:pPr>
  </w:style>
  <w:style w:type="character" w:styleId="IntenseEmphasis">
    <w:name w:val="Intense Emphasis"/>
    <w:basedOn w:val="DefaultParagraphFont"/>
    <w:uiPriority w:val="21"/>
    <w:qFormat/>
    <w:rsid w:val="00C93D04"/>
    <w:rPr>
      <w:i/>
      <w:iCs/>
      <w:color w:val="0F4761" w:themeColor="accent1" w:themeShade="BF"/>
    </w:rPr>
  </w:style>
  <w:style w:type="paragraph" w:styleId="IntenseQuote">
    <w:name w:val="Intense Quote"/>
    <w:basedOn w:val="Normal"/>
    <w:next w:val="Normal"/>
    <w:link w:val="IntenseQuoteChar"/>
    <w:uiPriority w:val="30"/>
    <w:qFormat/>
    <w:rsid w:val="00C93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D04"/>
    <w:rPr>
      <w:i/>
      <w:iCs/>
      <w:color w:val="0F4761" w:themeColor="accent1" w:themeShade="BF"/>
    </w:rPr>
  </w:style>
  <w:style w:type="character" w:styleId="IntenseReference">
    <w:name w:val="Intense Reference"/>
    <w:basedOn w:val="DefaultParagraphFont"/>
    <w:uiPriority w:val="32"/>
    <w:qFormat/>
    <w:rsid w:val="00C93D04"/>
    <w:rPr>
      <w:b/>
      <w:bCs/>
      <w:smallCaps/>
      <w:color w:val="0F4761" w:themeColor="accent1" w:themeShade="BF"/>
      <w:spacing w:val="5"/>
    </w:rPr>
  </w:style>
  <w:style w:type="character" w:styleId="Hyperlink">
    <w:name w:val="Hyperlink"/>
    <w:basedOn w:val="DefaultParagraphFont"/>
    <w:uiPriority w:val="99"/>
    <w:unhideWhenUsed/>
    <w:rsid w:val="00AD30A5"/>
    <w:rPr>
      <w:color w:val="467886" w:themeColor="hyperlink"/>
      <w:u w:val="single"/>
    </w:rPr>
  </w:style>
  <w:style w:type="character" w:styleId="UnresolvedMention">
    <w:name w:val="Unresolved Mention"/>
    <w:basedOn w:val="DefaultParagraphFont"/>
    <w:uiPriority w:val="99"/>
    <w:semiHidden/>
    <w:unhideWhenUsed/>
    <w:rsid w:val="00AD3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ly-needs-assessment-social-services" TargetMode="External"/><Relationship Id="rId13" Type="http://schemas.openxmlformats.org/officeDocument/2006/relationships/hyperlink" Target="tel:+4433303890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oucestershire.gov.uk/AdultSocialCareEnquiry" TargetMode="External"/><Relationship Id="rId12" Type="http://schemas.openxmlformats.org/officeDocument/2006/relationships/hyperlink" Target="mailto:edt@gloucestershire.gov.uk" TargetMode="External"/><Relationship Id="rId17" Type="http://schemas.openxmlformats.org/officeDocument/2006/relationships/hyperlink" Target="mailto:customersupport@parsleybox.com" TargetMode="External"/><Relationship Id="rId2" Type="http://schemas.openxmlformats.org/officeDocument/2006/relationships/styles" Target="styles.xml"/><Relationship Id="rId16" Type="http://schemas.openxmlformats.org/officeDocument/2006/relationships/hyperlink" Target="tel:+441313260131" TargetMode="External"/><Relationship Id="rId1" Type="http://schemas.openxmlformats.org/officeDocument/2006/relationships/numbering" Target="numbering.xml"/><Relationship Id="rId6" Type="http://schemas.openxmlformats.org/officeDocument/2006/relationships/hyperlink" Target="https://www.nhs.uk/social-care-and-support/help-from-social-services-and-charities/getting-a-needs-assessment/" TargetMode="External"/><Relationship Id="rId11" Type="http://schemas.openxmlformats.org/officeDocument/2006/relationships/hyperlink" Target="tel:+44-1452-614194" TargetMode="External"/><Relationship Id="rId5" Type="http://schemas.openxmlformats.org/officeDocument/2006/relationships/hyperlink" Target="tel:03308184430" TargetMode="External"/><Relationship Id="rId15" Type="http://schemas.openxmlformats.org/officeDocument/2006/relationships/hyperlink" Target="tel:01793%20751176" TargetMode="External"/><Relationship Id="rId10" Type="http://schemas.openxmlformats.org/officeDocument/2006/relationships/hyperlink" Target="https://www.gloucestershire.gov.uk/health-and-social-care/adult-social-care/keeping-people-saf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loucestershire.gov.uk/health-and-social-care/children-young-people-and-families/report-a-child-at-risk/" TargetMode="External"/><Relationship Id="rId14" Type="http://schemas.openxmlformats.org/officeDocument/2006/relationships/hyperlink" Target="tel:+4414529160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768</Words>
  <Characters>3365</Characters>
  <Application>Microsoft Office Word</Application>
  <DocSecurity>0</DocSecurity>
  <Lines>112</Lines>
  <Paragraphs>87</Paragraphs>
  <ScaleCrop>false</ScaleCrop>
  <HeadingPairs>
    <vt:vector size="2" baseType="variant">
      <vt:variant>
        <vt:lpstr>Title</vt:lpstr>
      </vt:variant>
      <vt:variant>
        <vt:i4>1</vt:i4>
      </vt:variant>
    </vt:vector>
  </HeadingPairs>
  <TitlesOfParts>
    <vt:vector size="1" baseType="lpstr">
      <vt:lpstr/>
    </vt:vector>
  </TitlesOfParts>
  <Company>Midland Heart</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Smith</dc:creator>
  <cp:keywords/>
  <dc:description/>
  <cp:lastModifiedBy>Hannah Smith</cp:lastModifiedBy>
  <cp:revision>1</cp:revision>
  <cp:lastPrinted>2026-06-30T11:41:00Z</cp:lastPrinted>
  <dcterms:created xsi:type="dcterms:W3CDTF">2026-06-30T10:43:00Z</dcterms:created>
  <dcterms:modified xsi:type="dcterms:W3CDTF">2026-06-30T11:50:00Z</dcterms:modified>
</cp:coreProperties>
</file>